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40" w:rsidRPr="003C0B40" w:rsidRDefault="003C0B40" w:rsidP="003C0B40">
      <w:pPr>
        <w:shd w:val="clear" w:color="auto" w:fill="FFFFFF"/>
        <w:spacing w:after="0" w:line="634" w:lineRule="atLeast"/>
        <w:outlineLvl w:val="0"/>
        <w:rPr>
          <w:rFonts w:ascii="Arial" w:eastAsia="Times New Roman" w:hAnsi="Arial" w:cs="Arial"/>
          <w:color w:val="3399CC"/>
          <w:kern w:val="36"/>
          <w:sz w:val="48"/>
          <w:szCs w:val="48"/>
          <w:lang w:eastAsia="en-GB"/>
        </w:rPr>
      </w:pPr>
      <w:r w:rsidRPr="003C0B40">
        <w:rPr>
          <w:rFonts w:ascii="Arial" w:eastAsia="Times New Roman" w:hAnsi="Arial" w:cs="Arial"/>
          <w:color w:val="3399CC"/>
          <w:kern w:val="36"/>
          <w:sz w:val="48"/>
          <w:szCs w:val="48"/>
          <w:lang w:eastAsia="en-GB"/>
        </w:rPr>
        <w:t>Privacy Policy Notice</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b/>
          <w:bCs/>
          <w:color w:val="666666"/>
          <w:sz w:val="26"/>
          <w:lang w:eastAsia="en-GB"/>
        </w:rPr>
        <w:t>The policy:</w:t>
      </w:r>
      <w:r w:rsidR="00A82A34">
        <w:rPr>
          <w:rFonts w:ascii="Arial" w:eastAsia="Times New Roman" w:hAnsi="Arial" w:cs="Arial"/>
          <w:color w:val="666666"/>
          <w:sz w:val="26"/>
          <w:szCs w:val="26"/>
          <w:lang w:eastAsia="en-GB"/>
        </w:rPr>
        <w:t xml:space="preserve"> </w:t>
      </w:r>
      <w:r w:rsidRPr="003C0B40">
        <w:rPr>
          <w:rFonts w:ascii="Arial" w:eastAsia="Times New Roman" w:hAnsi="Arial" w:cs="Arial"/>
          <w:color w:val="666666"/>
          <w:sz w:val="26"/>
          <w:szCs w:val="26"/>
          <w:lang w:eastAsia="en-GB"/>
        </w:rPr>
        <w:t>This privacy policy notice is for this website; [</w:t>
      </w:r>
      <w:r>
        <w:rPr>
          <w:rFonts w:ascii="Arial" w:eastAsia="Times New Roman" w:hAnsi="Arial" w:cs="Arial"/>
          <w:color w:val="666666"/>
          <w:sz w:val="26"/>
          <w:szCs w:val="26"/>
          <w:lang w:eastAsia="en-GB"/>
        </w:rPr>
        <w:t>www.</w:t>
      </w:r>
      <w:r w:rsidR="00A261E5">
        <w:rPr>
          <w:rFonts w:ascii="Arial" w:eastAsia="Times New Roman" w:hAnsi="Arial" w:cs="Arial"/>
          <w:color w:val="666666"/>
          <w:sz w:val="26"/>
          <w:szCs w:val="26"/>
          <w:lang w:eastAsia="en-GB"/>
        </w:rPr>
        <w:t>derbytango</w:t>
      </w:r>
      <w:r>
        <w:rPr>
          <w:rFonts w:ascii="Arial" w:eastAsia="Times New Roman" w:hAnsi="Arial" w:cs="Arial"/>
          <w:color w:val="666666"/>
          <w:sz w:val="26"/>
          <w:szCs w:val="26"/>
          <w:lang w:eastAsia="en-GB"/>
        </w:rPr>
        <w:t>.com]</w:t>
      </w:r>
      <w:r w:rsidRPr="003C0B40">
        <w:rPr>
          <w:rFonts w:ascii="Arial" w:eastAsia="Times New Roman" w:hAnsi="Arial" w:cs="Arial"/>
          <w:color w:val="666666"/>
          <w:sz w:val="26"/>
          <w:szCs w:val="26"/>
          <w:lang w:eastAsia="en-GB"/>
        </w:rPr>
        <w:t xml:space="preserve"> and served by [</w:t>
      </w:r>
      <w:r w:rsidR="00BC2191">
        <w:rPr>
          <w:rFonts w:ascii="Arial" w:eastAsia="Times New Roman" w:hAnsi="Arial" w:cs="Arial"/>
          <w:color w:val="666666"/>
          <w:sz w:val="26"/>
          <w:szCs w:val="26"/>
          <w:lang w:eastAsia="en-GB"/>
        </w:rPr>
        <w:t>Derby Tango</w:t>
      </w:r>
      <w:r>
        <w:rPr>
          <w:rFonts w:ascii="Arial" w:eastAsia="Times New Roman" w:hAnsi="Arial" w:cs="Arial"/>
          <w:color w:val="666666"/>
          <w:sz w:val="26"/>
          <w:szCs w:val="26"/>
          <w:lang w:eastAsia="en-GB"/>
        </w:rPr>
        <w:t xml:space="preserve">, </w:t>
      </w:r>
      <w:r w:rsidR="00BC2191">
        <w:rPr>
          <w:rFonts w:ascii="Arial" w:eastAsia="Times New Roman" w:hAnsi="Arial" w:cs="Arial"/>
          <w:color w:val="666666"/>
          <w:sz w:val="26"/>
          <w:szCs w:val="26"/>
          <w:lang w:eastAsia="en-GB"/>
        </w:rPr>
        <w:t>19</w:t>
      </w:r>
      <w:r>
        <w:rPr>
          <w:rFonts w:ascii="Arial" w:eastAsia="Times New Roman" w:hAnsi="Arial" w:cs="Arial"/>
          <w:color w:val="666666"/>
          <w:sz w:val="26"/>
          <w:szCs w:val="26"/>
          <w:lang w:eastAsia="en-GB"/>
        </w:rPr>
        <w:t xml:space="preserve"> Moor Street, Spondon, DE21 7EA]</w:t>
      </w:r>
      <w:r w:rsidRPr="003C0B40">
        <w:rPr>
          <w:rFonts w:ascii="Arial" w:eastAsia="Times New Roman" w:hAnsi="Arial" w:cs="Arial"/>
          <w:color w:val="666666"/>
          <w:sz w:val="26"/>
          <w:szCs w:val="26"/>
          <w:lang w:eastAsia="en-GB"/>
        </w:rPr>
        <w:t xml:space="preserve"> and governs the privacy of those who use it. The purpose of this policy is to explain to you how we control, process, handle and protect your personal information while browsing or using this website, including your rights under current laws and regulations. If you do not agree to the following polic</w:t>
      </w:r>
      <w:r>
        <w:rPr>
          <w:rFonts w:ascii="Arial" w:eastAsia="Times New Roman" w:hAnsi="Arial" w:cs="Arial"/>
          <w:color w:val="666666"/>
          <w:sz w:val="26"/>
          <w:szCs w:val="26"/>
          <w:lang w:eastAsia="en-GB"/>
        </w:rPr>
        <w:t>y you may wish to cease viewing/</w:t>
      </w:r>
      <w:r w:rsidRPr="003C0B40">
        <w:rPr>
          <w:rFonts w:ascii="Arial" w:eastAsia="Times New Roman" w:hAnsi="Arial" w:cs="Arial"/>
          <w:color w:val="666666"/>
          <w:sz w:val="26"/>
          <w:szCs w:val="26"/>
          <w:lang w:eastAsia="en-GB"/>
        </w:rPr>
        <w:t>using this website.</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Policy key definitions:</w:t>
      </w:r>
    </w:p>
    <w:p w:rsidR="003C0B40" w:rsidRPr="003C0B40" w:rsidRDefault="003C0B40" w:rsidP="003C0B40">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"I", "our", "us", or "we" refer to the business, [</w:t>
      </w:r>
      <w:r>
        <w:rPr>
          <w:rFonts w:ascii="Arial" w:eastAsia="Times New Roman" w:hAnsi="Arial" w:cs="Arial"/>
          <w:color w:val="666666"/>
          <w:sz w:val="26"/>
          <w:szCs w:val="26"/>
          <w:lang w:eastAsia="en-GB"/>
        </w:rPr>
        <w:t>Spondon Liberal Club]</w:t>
      </w:r>
    </w:p>
    <w:p w:rsidR="003C0B40" w:rsidRPr="003C0B40" w:rsidRDefault="003C0B40" w:rsidP="003C0B40">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"you", "the user" refer to the person(s) using this website.</w:t>
      </w:r>
    </w:p>
    <w:p w:rsidR="003C0B40" w:rsidRPr="003C0B40" w:rsidRDefault="003C0B40" w:rsidP="003C0B40">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GDPR means General Data Protection Act.</w:t>
      </w:r>
    </w:p>
    <w:p w:rsidR="003C0B40" w:rsidRPr="003C0B40" w:rsidRDefault="003C0B40" w:rsidP="003C0B40">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PECR means Privacy &amp; Electronic Communications Regulation.</w:t>
      </w:r>
    </w:p>
    <w:p w:rsidR="003C0B40" w:rsidRPr="003C0B40" w:rsidRDefault="003C0B40" w:rsidP="003C0B40">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ICO means Information Commissioner's Office.</w:t>
      </w:r>
    </w:p>
    <w:p w:rsidR="003C0B40" w:rsidRPr="003C0B40" w:rsidRDefault="003C0B40" w:rsidP="003C0B40">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Cookies mean small files stored on a user</w:t>
      </w:r>
      <w:r>
        <w:rPr>
          <w:rFonts w:ascii="Arial" w:eastAsia="Times New Roman" w:hAnsi="Arial" w:cs="Arial"/>
          <w:color w:val="666666"/>
          <w:sz w:val="26"/>
          <w:szCs w:val="26"/>
          <w:lang w:eastAsia="en-GB"/>
        </w:rPr>
        <w:t>’</w:t>
      </w:r>
      <w:r w:rsidRPr="003C0B40">
        <w:rPr>
          <w:rFonts w:ascii="Arial" w:eastAsia="Times New Roman" w:hAnsi="Arial" w:cs="Arial"/>
          <w:color w:val="666666"/>
          <w:sz w:val="26"/>
          <w:szCs w:val="26"/>
          <w:lang w:eastAsia="en-GB"/>
        </w:rPr>
        <w:t>s computer or device.</w:t>
      </w:r>
    </w:p>
    <w:p w:rsidR="003C0B40" w:rsidRPr="003C0B40" w:rsidRDefault="003C0B40" w:rsidP="003C0B40">
      <w:pPr>
        <w:shd w:val="clear" w:color="auto" w:fill="FFFFFF"/>
        <w:spacing w:after="0" w:line="570" w:lineRule="atLeast"/>
        <w:outlineLvl w:val="1"/>
        <w:rPr>
          <w:rFonts w:ascii="Arial" w:eastAsia="Times New Roman" w:hAnsi="Arial" w:cs="Arial"/>
          <w:color w:val="3399CC"/>
          <w:sz w:val="43"/>
          <w:szCs w:val="43"/>
          <w:lang w:eastAsia="en-GB"/>
        </w:rPr>
      </w:pPr>
      <w:r w:rsidRPr="003C0B40">
        <w:rPr>
          <w:rFonts w:ascii="Arial" w:eastAsia="Times New Roman" w:hAnsi="Arial" w:cs="Arial"/>
          <w:color w:val="3399CC"/>
          <w:sz w:val="43"/>
          <w:szCs w:val="43"/>
          <w:lang w:eastAsia="en-GB"/>
        </w:rPr>
        <w:t xml:space="preserve">Processing of your </w:t>
      </w:r>
      <w:r>
        <w:rPr>
          <w:rFonts w:ascii="Arial" w:eastAsia="Times New Roman" w:hAnsi="Arial" w:cs="Arial"/>
          <w:color w:val="3399CC"/>
          <w:sz w:val="43"/>
          <w:szCs w:val="43"/>
          <w:lang w:eastAsia="en-GB"/>
        </w:rPr>
        <w:t>P</w:t>
      </w:r>
      <w:r w:rsidRPr="003C0B40">
        <w:rPr>
          <w:rFonts w:ascii="Arial" w:eastAsia="Times New Roman" w:hAnsi="Arial" w:cs="Arial"/>
          <w:color w:val="3399CC"/>
          <w:sz w:val="43"/>
          <w:szCs w:val="43"/>
          <w:lang w:eastAsia="en-GB"/>
        </w:rPr>
        <w:t xml:space="preserve">ersonal </w:t>
      </w:r>
      <w:r>
        <w:rPr>
          <w:rFonts w:ascii="Arial" w:eastAsia="Times New Roman" w:hAnsi="Arial" w:cs="Arial"/>
          <w:color w:val="3399CC"/>
          <w:sz w:val="43"/>
          <w:szCs w:val="43"/>
          <w:lang w:eastAsia="en-GB"/>
        </w:rPr>
        <w:t>D</w:t>
      </w:r>
      <w:r w:rsidRPr="003C0B40">
        <w:rPr>
          <w:rFonts w:ascii="Arial" w:eastAsia="Times New Roman" w:hAnsi="Arial" w:cs="Arial"/>
          <w:color w:val="3399CC"/>
          <w:sz w:val="43"/>
          <w:szCs w:val="43"/>
          <w:lang w:eastAsia="en-GB"/>
        </w:rPr>
        <w:t>ata</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Under the GDPR (General Data Protection Regulation) we control and / or process any personal information about you electronically using the following lawful bases.</w:t>
      </w:r>
    </w:p>
    <w:p w:rsidR="003C0B40" w:rsidRPr="003C0B40" w:rsidRDefault="003C0B40" w:rsidP="003C0B40">
      <w:pPr>
        <w:numPr>
          <w:ilvl w:val="0"/>
          <w:numId w:val="3"/>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b/>
          <w:bCs/>
          <w:color w:val="666666"/>
          <w:sz w:val="26"/>
          <w:lang w:eastAsia="en-GB"/>
        </w:rPr>
        <w:t>Lawful basis:</w:t>
      </w:r>
      <w:r w:rsidRPr="003C0B40">
        <w:rPr>
          <w:rFonts w:ascii="Arial" w:eastAsia="Times New Roman" w:hAnsi="Arial" w:cs="Arial"/>
          <w:color w:val="666666"/>
          <w:sz w:val="26"/>
          <w:szCs w:val="26"/>
          <w:lang w:eastAsia="en-GB"/>
        </w:rPr>
        <w:t> Consent</w:t>
      </w:r>
      <w:r w:rsidRPr="003C0B40">
        <w:rPr>
          <w:rFonts w:ascii="Arial" w:eastAsia="Times New Roman" w:hAnsi="Arial" w:cs="Arial"/>
          <w:color w:val="666666"/>
          <w:sz w:val="26"/>
          <w:szCs w:val="26"/>
          <w:lang w:eastAsia="en-GB"/>
        </w:rPr>
        <w:br/>
      </w:r>
      <w:r w:rsidRPr="003C0B40">
        <w:rPr>
          <w:rFonts w:ascii="Arial" w:eastAsia="Times New Roman" w:hAnsi="Arial" w:cs="Arial"/>
          <w:b/>
          <w:bCs/>
          <w:color w:val="666666"/>
          <w:sz w:val="26"/>
          <w:lang w:eastAsia="en-GB"/>
        </w:rPr>
        <w:t>The reason we use this basis:</w:t>
      </w:r>
      <w:r w:rsidRPr="003C0B40">
        <w:rPr>
          <w:rFonts w:ascii="Arial" w:eastAsia="Times New Roman" w:hAnsi="Arial" w:cs="Arial"/>
          <w:color w:val="666666"/>
          <w:sz w:val="26"/>
          <w:szCs w:val="26"/>
          <w:lang w:eastAsia="en-GB"/>
        </w:rPr>
        <w:t> </w:t>
      </w:r>
      <w:r w:rsidR="00D25B00">
        <w:rPr>
          <w:rFonts w:ascii="Arial" w:eastAsia="Times New Roman" w:hAnsi="Arial" w:cs="Arial"/>
          <w:color w:val="666666"/>
          <w:sz w:val="26"/>
          <w:szCs w:val="26"/>
          <w:lang w:eastAsia="en-GB"/>
        </w:rPr>
        <w:t>we ask for your consent to keep you informed</w:t>
      </w:r>
      <w:r w:rsidRPr="003C0B40">
        <w:rPr>
          <w:rFonts w:ascii="Arial" w:eastAsia="Times New Roman" w:hAnsi="Arial" w:cs="Arial"/>
          <w:color w:val="666666"/>
          <w:sz w:val="26"/>
          <w:szCs w:val="26"/>
          <w:lang w:eastAsia="en-GB"/>
        </w:rPr>
        <w:t> </w:t>
      </w:r>
      <w:r w:rsidRPr="003C0B40">
        <w:rPr>
          <w:rFonts w:ascii="Arial" w:eastAsia="Times New Roman" w:hAnsi="Arial" w:cs="Arial"/>
          <w:color w:val="666666"/>
          <w:sz w:val="26"/>
          <w:szCs w:val="26"/>
          <w:lang w:eastAsia="en-GB"/>
        </w:rPr>
        <w:br/>
      </w:r>
      <w:r w:rsidRPr="003C0B40">
        <w:rPr>
          <w:rFonts w:ascii="Arial" w:eastAsia="Times New Roman" w:hAnsi="Arial" w:cs="Arial"/>
          <w:b/>
          <w:bCs/>
          <w:color w:val="666666"/>
          <w:sz w:val="26"/>
          <w:lang w:eastAsia="en-GB"/>
        </w:rPr>
        <w:t>We process your information in the following ways:</w:t>
      </w:r>
      <w:r w:rsidR="00A82A34">
        <w:rPr>
          <w:rFonts w:ascii="Arial" w:eastAsia="Times New Roman" w:hAnsi="Arial" w:cs="Arial"/>
          <w:color w:val="666666"/>
          <w:sz w:val="26"/>
          <w:szCs w:val="26"/>
          <w:lang w:eastAsia="en-GB"/>
        </w:rPr>
        <w:t xml:space="preserve"> </w:t>
      </w:r>
      <w:r w:rsidR="00D25B00">
        <w:rPr>
          <w:rFonts w:ascii="Arial" w:eastAsia="Times New Roman" w:hAnsi="Arial" w:cs="Arial"/>
          <w:color w:val="666666"/>
          <w:sz w:val="26"/>
          <w:szCs w:val="26"/>
          <w:lang w:eastAsia="en-GB"/>
        </w:rPr>
        <w:t xml:space="preserve">we store the personal information you give to us safely and only use it to contact you about the </w:t>
      </w:r>
      <w:r w:rsidR="00A261E5">
        <w:rPr>
          <w:rFonts w:ascii="Arial" w:eastAsia="Times New Roman" w:hAnsi="Arial" w:cs="Arial"/>
          <w:color w:val="666666"/>
          <w:sz w:val="26"/>
          <w:szCs w:val="26"/>
          <w:lang w:eastAsia="en-GB"/>
        </w:rPr>
        <w:t>the group’s</w:t>
      </w:r>
      <w:r w:rsidR="00D25B00">
        <w:rPr>
          <w:rFonts w:ascii="Arial" w:eastAsia="Times New Roman" w:hAnsi="Arial" w:cs="Arial"/>
          <w:color w:val="666666"/>
          <w:sz w:val="26"/>
          <w:szCs w:val="26"/>
          <w:lang w:eastAsia="en-GB"/>
        </w:rPr>
        <w:t xml:space="preserve"> activities.</w:t>
      </w:r>
      <w:r w:rsidRPr="003C0B40">
        <w:rPr>
          <w:rFonts w:ascii="Arial" w:eastAsia="Times New Roman" w:hAnsi="Arial" w:cs="Arial"/>
          <w:color w:val="666666"/>
          <w:sz w:val="26"/>
          <w:szCs w:val="26"/>
          <w:lang w:eastAsia="en-GB"/>
        </w:rPr>
        <w:br/>
      </w:r>
      <w:r w:rsidRPr="003C0B40">
        <w:rPr>
          <w:rFonts w:ascii="Arial" w:eastAsia="Times New Roman" w:hAnsi="Arial" w:cs="Arial"/>
          <w:b/>
          <w:bCs/>
          <w:color w:val="666666"/>
          <w:sz w:val="26"/>
          <w:lang w:eastAsia="en-GB"/>
        </w:rPr>
        <w:t>Data retention period:</w:t>
      </w:r>
      <w:r w:rsidRPr="003C0B40">
        <w:rPr>
          <w:rFonts w:ascii="Arial" w:eastAsia="Times New Roman" w:hAnsi="Arial" w:cs="Arial"/>
          <w:color w:val="666666"/>
          <w:sz w:val="26"/>
          <w:szCs w:val="26"/>
          <w:lang w:eastAsia="en-GB"/>
        </w:rPr>
        <w:t> We will continue to process your information under this basis until you withdraw consent or it is determined your consent no longer exists.</w:t>
      </w:r>
      <w:r w:rsidRPr="003C0B40">
        <w:rPr>
          <w:rFonts w:ascii="Arial" w:eastAsia="Times New Roman" w:hAnsi="Arial" w:cs="Arial"/>
          <w:color w:val="666666"/>
          <w:sz w:val="26"/>
          <w:szCs w:val="26"/>
          <w:lang w:eastAsia="en-GB"/>
        </w:rPr>
        <w:br/>
      </w:r>
      <w:r w:rsidRPr="003C0B40">
        <w:rPr>
          <w:rFonts w:ascii="Arial" w:eastAsia="Times New Roman" w:hAnsi="Arial" w:cs="Arial"/>
          <w:b/>
          <w:bCs/>
          <w:color w:val="666666"/>
          <w:sz w:val="26"/>
          <w:lang w:eastAsia="en-GB"/>
        </w:rPr>
        <w:t>Sharing your information:</w:t>
      </w:r>
      <w:r w:rsidRPr="003C0B40">
        <w:rPr>
          <w:rFonts w:ascii="Arial" w:eastAsia="Times New Roman" w:hAnsi="Arial" w:cs="Arial"/>
          <w:color w:val="666666"/>
          <w:sz w:val="26"/>
          <w:szCs w:val="26"/>
          <w:lang w:eastAsia="en-GB"/>
        </w:rPr>
        <w:t> We do not share your</w:t>
      </w:r>
      <w:r>
        <w:rPr>
          <w:rFonts w:ascii="Arial" w:eastAsia="Times New Roman" w:hAnsi="Arial" w:cs="Arial"/>
          <w:color w:val="666666"/>
          <w:sz w:val="26"/>
          <w:szCs w:val="26"/>
          <w:lang w:eastAsia="en-GB"/>
        </w:rPr>
        <w:t xml:space="preserve"> information with </w:t>
      </w:r>
      <w:r w:rsidR="00D25B00">
        <w:rPr>
          <w:rFonts w:ascii="Arial" w:eastAsia="Times New Roman" w:hAnsi="Arial" w:cs="Arial"/>
          <w:color w:val="666666"/>
          <w:sz w:val="26"/>
          <w:szCs w:val="26"/>
          <w:lang w:eastAsia="en-GB"/>
        </w:rPr>
        <w:t xml:space="preserve">any </w:t>
      </w:r>
      <w:r>
        <w:rPr>
          <w:rFonts w:ascii="Arial" w:eastAsia="Times New Roman" w:hAnsi="Arial" w:cs="Arial"/>
          <w:color w:val="666666"/>
          <w:sz w:val="26"/>
          <w:szCs w:val="26"/>
          <w:lang w:eastAsia="en-GB"/>
        </w:rPr>
        <w:t>third parties.</w:t>
      </w:r>
    </w:p>
    <w:p w:rsidR="003C0B40" w:rsidRPr="003C0B40" w:rsidRDefault="009D3D79" w:rsidP="003C0B40">
      <w:pPr>
        <w:shd w:val="clear" w:color="auto" w:fill="FFFFFF"/>
        <w:spacing w:before="240" w:after="240" w:line="240" w:lineRule="auto"/>
        <w:ind w:left="720"/>
        <w:rPr>
          <w:rFonts w:ascii="Arial" w:eastAsia="Times New Roman" w:hAnsi="Arial" w:cs="Arial"/>
          <w:color w:val="666666"/>
          <w:sz w:val="26"/>
          <w:szCs w:val="26"/>
          <w:lang w:eastAsia="en-GB"/>
        </w:rPr>
      </w:pPr>
      <w:r w:rsidRPr="009D3D79">
        <w:rPr>
          <w:rFonts w:ascii="Arial" w:eastAsia="Times New Roman" w:hAnsi="Arial" w:cs="Arial"/>
          <w:color w:val="666666"/>
          <w:sz w:val="26"/>
          <w:szCs w:val="26"/>
          <w:lang w:eastAsia="en-GB"/>
        </w:rPr>
        <w:pict>
          <v:rect id="_x0000_i1025" style="width:0;height:.75pt" o:hralign="center" o:hrstd="t" o:hr="t" fillcolor="#a0a0a0" stroked="f"/>
        </w:pic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If, as determined by us, the lawful basis upon which we process your personal information changes, we will notify you about the change and any new lawful basis to be used if required. We shall stop processing your personal information if the lawful basis used is no longer relevant.</w:t>
      </w:r>
    </w:p>
    <w:p w:rsidR="003C0B40" w:rsidRPr="003C0B40" w:rsidRDefault="003C0B40" w:rsidP="003C0B40">
      <w:pPr>
        <w:shd w:val="clear" w:color="auto" w:fill="FFFFFF"/>
        <w:spacing w:after="0" w:line="570" w:lineRule="atLeast"/>
        <w:outlineLvl w:val="1"/>
        <w:rPr>
          <w:rFonts w:ascii="Arial" w:eastAsia="Times New Roman" w:hAnsi="Arial" w:cs="Arial"/>
          <w:color w:val="3399CC"/>
          <w:sz w:val="43"/>
          <w:szCs w:val="43"/>
          <w:lang w:eastAsia="en-GB"/>
        </w:rPr>
      </w:pPr>
      <w:r w:rsidRPr="003C0B40">
        <w:rPr>
          <w:rFonts w:ascii="Arial" w:eastAsia="Times New Roman" w:hAnsi="Arial" w:cs="Arial"/>
          <w:color w:val="3399CC"/>
          <w:sz w:val="43"/>
          <w:szCs w:val="43"/>
          <w:lang w:eastAsia="en-GB"/>
        </w:rPr>
        <w:t>Your individual rights</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lastRenderedPageBreak/>
        <w:t>Under the GDPR your rights are as follows. You can read more about </w:t>
      </w:r>
      <w:hyperlink r:id="rId7" w:tgtFrame="_blank" w:tooltip="your rights in details under the GDPR" w:history="1">
        <w:r w:rsidRPr="003C0B40">
          <w:rPr>
            <w:rFonts w:ascii="Arial" w:eastAsia="Times New Roman" w:hAnsi="Arial" w:cs="Arial"/>
            <w:color w:val="FF7451"/>
            <w:sz w:val="26"/>
            <w:u w:val="single"/>
            <w:lang w:eastAsia="en-GB"/>
          </w:rPr>
          <w:t>your rights in details here</w:t>
        </w:r>
      </w:hyperlink>
      <w:r w:rsidRPr="003C0B40">
        <w:rPr>
          <w:rFonts w:ascii="Arial" w:eastAsia="Times New Roman" w:hAnsi="Arial" w:cs="Arial"/>
          <w:color w:val="666666"/>
          <w:sz w:val="26"/>
          <w:szCs w:val="26"/>
          <w:lang w:eastAsia="en-GB"/>
        </w:rPr>
        <w:t>;</w:t>
      </w:r>
    </w:p>
    <w:p w:rsidR="003C0B40" w:rsidRPr="003C0B40" w:rsidRDefault="003C0B40" w:rsidP="003C0B40">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the right to be informed;</w:t>
      </w:r>
    </w:p>
    <w:p w:rsidR="003C0B40" w:rsidRPr="003C0B40" w:rsidRDefault="003C0B40" w:rsidP="003C0B40">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the right of access;</w:t>
      </w:r>
    </w:p>
    <w:p w:rsidR="003C0B40" w:rsidRPr="003C0B40" w:rsidRDefault="003C0B40" w:rsidP="003C0B40">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the right to rectification;</w:t>
      </w:r>
    </w:p>
    <w:p w:rsidR="003C0B40" w:rsidRPr="003C0B40" w:rsidRDefault="003C0B40" w:rsidP="003C0B40">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the right to erasure;</w:t>
      </w:r>
    </w:p>
    <w:p w:rsidR="003C0B40" w:rsidRPr="003C0B40" w:rsidRDefault="003C0B40" w:rsidP="003C0B40">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the right to restrict processing;</w:t>
      </w:r>
    </w:p>
    <w:p w:rsidR="003C0B40" w:rsidRPr="003C0B40" w:rsidRDefault="003C0B40" w:rsidP="003C0B40">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the right to data portability;</w:t>
      </w:r>
    </w:p>
    <w:p w:rsidR="003C0B40" w:rsidRPr="003C0B40" w:rsidRDefault="003C0B40" w:rsidP="003C0B40">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the right to object; and</w:t>
      </w:r>
    </w:p>
    <w:p w:rsidR="003C0B40" w:rsidRPr="003C0B40" w:rsidRDefault="003C0B40" w:rsidP="003C0B40">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the right not to be subject to automated decision-making including profiling.</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You also have the right to complain to the ICO [</w:t>
      </w:r>
      <w:hyperlink r:id="rId8" w:tgtFrame="_blank" w:tooltip="The ICO" w:history="1">
        <w:r w:rsidRPr="003C0B40">
          <w:rPr>
            <w:rFonts w:ascii="Arial" w:eastAsia="Times New Roman" w:hAnsi="Arial" w:cs="Arial"/>
            <w:color w:val="FF7451"/>
            <w:sz w:val="26"/>
            <w:u w:val="single"/>
            <w:lang w:eastAsia="en-GB"/>
          </w:rPr>
          <w:t>www.ico.org.uk</w:t>
        </w:r>
      </w:hyperlink>
      <w:r w:rsidRPr="003C0B40">
        <w:rPr>
          <w:rFonts w:ascii="Arial" w:eastAsia="Times New Roman" w:hAnsi="Arial" w:cs="Arial"/>
          <w:color w:val="666666"/>
          <w:sz w:val="26"/>
          <w:szCs w:val="26"/>
          <w:lang w:eastAsia="en-GB"/>
        </w:rPr>
        <w:t>] if you feel there is a problem with the way we are handling your data.</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We handle subject access requests in accordance with the GDPR.</w:t>
      </w:r>
    </w:p>
    <w:p w:rsidR="003C0B40" w:rsidRPr="003C0B40" w:rsidRDefault="003C0B40" w:rsidP="003C0B40">
      <w:pPr>
        <w:shd w:val="clear" w:color="auto" w:fill="FFFFFF"/>
        <w:spacing w:after="0" w:line="570" w:lineRule="atLeast"/>
        <w:outlineLvl w:val="1"/>
        <w:rPr>
          <w:rFonts w:ascii="Arial" w:eastAsia="Times New Roman" w:hAnsi="Arial" w:cs="Arial"/>
          <w:color w:val="3399CC"/>
          <w:sz w:val="43"/>
          <w:szCs w:val="43"/>
          <w:lang w:eastAsia="en-GB"/>
        </w:rPr>
      </w:pPr>
      <w:r w:rsidRPr="003C0B40">
        <w:rPr>
          <w:rFonts w:ascii="Arial" w:eastAsia="Times New Roman" w:hAnsi="Arial" w:cs="Arial"/>
          <w:color w:val="3399CC"/>
          <w:sz w:val="43"/>
          <w:szCs w:val="43"/>
          <w:lang w:eastAsia="en-GB"/>
        </w:rPr>
        <w:t>Internet cookies</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We use cookies on this website to provide you with a better user experience. We do this by placing a small text file on your device / computer hard drive to track how you use the website, to record or log whether you have seen particular messages that we display, to keep you logged into the website where applicable, to display relevant adverts or content, referred you to a third party website.</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Some cookies are required to enjoy and use the full functionality of this website.</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We use a cookie control system which allows you to accept the use of cookies, and control which cookies are saved to your device / computer. Some cookies will be saved for specific time periods, where others may last indefinitely. Your web browser should provide you with the controls to manage and delete cookies from your device, please see your web browser options.</w:t>
      </w:r>
    </w:p>
    <w:p w:rsidR="003C0B40" w:rsidRPr="003C0B40" w:rsidRDefault="003C0B40" w:rsidP="003C0B40">
      <w:pPr>
        <w:shd w:val="clear" w:color="auto" w:fill="FFFFFF"/>
        <w:spacing w:after="0" w:line="570" w:lineRule="atLeast"/>
        <w:outlineLvl w:val="1"/>
        <w:rPr>
          <w:rFonts w:ascii="Arial" w:eastAsia="Times New Roman" w:hAnsi="Arial" w:cs="Arial"/>
          <w:color w:val="3399CC"/>
          <w:sz w:val="43"/>
          <w:szCs w:val="43"/>
          <w:lang w:eastAsia="en-GB"/>
        </w:rPr>
      </w:pPr>
      <w:r w:rsidRPr="003C0B40">
        <w:rPr>
          <w:rFonts w:ascii="Arial" w:eastAsia="Times New Roman" w:hAnsi="Arial" w:cs="Arial"/>
          <w:color w:val="3399CC"/>
          <w:sz w:val="43"/>
          <w:szCs w:val="43"/>
          <w:lang w:eastAsia="en-GB"/>
        </w:rPr>
        <w:t>Data security and protection</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We ensure the security of any personal information we hold by using secure data storage technologies and precise procedures in how we store, access and manage that information. Our methods meet the GDPR compliance requirement.</w:t>
      </w:r>
    </w:p>
    <w:p w:rsidR="003C0B40" w:rsidRPr="003C0B40" w:rsidRDefault="003C0B40" w:rsidP="003C0B40">
      <w:pPr>
        <w:shd w:val="clear" w:color="auto" w:fill="FFFFFF"/>
        <w:spacing w:after="0" w:line="507" w:lineRule="atLeast"/>
        <w:outlineLvl w:val="2"/>
        <w:rPr>
          <w:rFonts w:ascii="Arial" w:eastAsia="Times New Roman" w:hAnsi="Arial" w:cs="Arial"/>
          <w:color w:val="3399CC"/>
          <w:sz w:val="38"/>
          <w:szCs w:val="38"/>
          <w:lang w:eastAsia="en-GB"/>
        </w:rPr>
      </w:pPr>
      <w:r w:rsidRPr="003C0B40">
        <w:rPr>
          <w:rFonts w:ascii="Arial" w:eastAsia="Times New Roman" w:hAnsi="Arial" w:cs="Arial"/>
          <w:color w:val="3399CC"/>
          <w:sz w:val="38"/>
          <w:szCs w:val="38"/>
          <w:lang w:eastAsia="en-GB"/>
        </w:rPr>
        <w:t>Transparent Privacy Explanations</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We have provided some further explanations about user privacy and the way we use this website to help promote a transparent and honest user privacy methodology.</w:t>
      </w:r>
    </w:p>
    <w:p w:rsidR="003C0B40" w:rsidRPr="003C0B40" w:rsidRDefault="003C0B40" w:rsidP="003C0B40">
      <w:pPr>
        <w:shd w:val="clear" w:color="auto" w:fill="FFFFFF"/>
        <w:spacing w:after="0" w:line="507" w:lineRule="atLeast"/>
        <w:outlineLvl w:val="2"/>
        <w:rPr>
          <w:rFonts w:ascii="Arial" w:eastAsia="Times New Roman" w:hAnsi="Arial" w:cs="Arial"/>
          <w:color w:val="3399CC"/>
          <w:sz w:val="38"/>
          <w:szCs w:val="38"/>
          <w:lang w:eastAsia="en-GB"/>
        </w:rPr>
      </w:pPr>
      <w:r>
        <w:rPr>
          <w:rFonts w:ascii="Arial" w:eastAsia="Times New Roman" w:hAnsi="Arial" w:cs="Arial"/>
          <w:color w:val="3399CC"/>
          <w:sz w:val="38"/>
          <w:szCs w:val="38"/>
          <w:lang w:eastAsia="en-GB"/>
        </w:rPr>
        <w:lastRenderedPageBreak/>
        <w:t>Email Marketing M</w:t>
      </w:r>
      <w:r w:rsidRPr="003C0B40">
        <w:rPr>
          <w:rFonts w:ascii="Arial" w:eastAsia="Times New Roman" w:hAnsi="Arial" w:cs="Arial"/>
          <w:color w:val="3399CC"/>
          <w:sz w:val="38"/>
          <w:szCs w:val="38"/>
          <w:lang w:eastAsia="en-GB"/>
        </w:rPr>
        <w:t xml:space="preserve">essages &amp; </w:t>
      </w:r>
      <w:r>
        <w:rPr>
          <w:rFonts w:ascii="Arial" w:eastAsia="Times New Roman" w:hAnsi="Arial" w:cs="Arial"/>
          <w:color w:val="3399CC"/>
          <w:sz w:val="38"/>
          <w:szCs w:val="38"/>
          <w:lang w:eastAsia="en-GB"/>
        </w:rPr>
        <w:t>S</w:t>
      </w:r>
      <w:r w:rsidRPr="003C0B40">
        <w:rPr>
          <w:rFonts w:ascii="Arial" w:eastAsia="Times New Roman" w:hAnsi="Arial" w:cs="Arial"/>
          <w:color w:val="3399CC"/>
          <w:sz w:val="38"/>
          <w:szCs w:val="38"/>
          <w:lang w:eastAsia="en-GB"/>
        </w:rPr>
        <w:t>ubscription</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 xml:space="preserve">Under the GDPR we use the consent lawful basis for anyone subscribing to our newsletter or marketing mailing list. We only collect certain data about you, as detailed in the "Processing of your personal date" above. Any email marketing messages we send are done so through an EMS, email marketing service provider. An EMS is a third party service provider of software / </w:t>
      </w:r>
      <w:r w:rsidR="00D25B00" w:rsidRPr="003C0B40">
        <w:rPr>
          <w:rFonts w:ascii="Arial" w:eastAsia="Times New Roman" w:hAnsi="Arial" w:cs="Arial"/>
          <w:color w:val="666666"/>
          <w:sz w:val="26"/>
          <w:szCs w:val="26"/>
          <w:lang w:eastAsia="en-GB"/>
        </w:rPr>
        <w:t>applications that allow</w:t>
      </w:r>
      <w:r w:rsidRPr="003C0B40">
        <w:rPr>
          <w:rFonts w:ascii="Arial" w:eastAsia="Times New Roman" w:hAnsi="Arial" w:cs="Arial"/>
          <w:color w:val="666666"/>
          <w:sz w:val="26"/>
          <w:szCs w:val="26"/>
          <w:lang w:eastAsia="en-GB"/>
        </w:rPr>
        <w:t xml:space="preserve"> marketers to send out email marketing campaigns to a list of users.</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Email marketing messages that we send may contain tracking beacons / tracked clickable links or similar server technologies in order to track subscriber activity within email marketing messages. Where used, such marketing messages may record a range of data such as; times, dates, I.P addresses, opens, clicks, forwards, geographic and demographic data. Such data, within its limitations will show the activity each subscriber made for that email campaign.</w:t>
      </w:r>
    </w:p>
    <w:p w:rsidR="003C0B40" w:rsidRPr="003C0B40" w:rsidRDefault="003C0B40" w:rsidP="003C0B40">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3C0B40">
        <w:rPr>
          <w:rFonts w:ascii="Arial" w:eastAsia="Times New Roman" w:hAnsi="Arial" w:cs="Arial"/>
          <w:color w:val="666666"/>
          <w:sz w:val="26"/>
          <w:szCs w:val="26"/>
          <w:lang w:eastAsia="en-GB"/>
        </w:rPr>
        <w:t>Any email marketing messages we send are in accordance with the GDPR and the PECR. We provide you with an easy method to withdraw your consent (unsubscribe) or manage your preferences</w:t>
      </w:r>
      <w:r>
        <w:rPr>
          <w:rFonts w:ascii="Arial" w:eastAsia="Times New Roman" w:hAnsi="Arial" w:cs="Arial"/>
          <w:color w:val="666666"/>
          <w:sz w:val="26"/>
          <w:szCs w:val="26"/>
          <w:lang w:eastAsia="en-GB"/>
        </w:rPr>
        <w:t>/</w:t>
      </w:r>
      <w:r w:rsidRPr="003C0B40">
        <w:rPr>
          <w:rFonts w:ascii="Arial" w:eastAsia="Times New Roman" w:hAnsi="Arial" w:cs="Arial"/>
          <w:color w:val="666666"/>
          <w:sz w:val="26"/>
          <w:szCs w:val="26"/>
          <w:lang w:eastAsia="en-GB"/>
        </w:rPr>
        <w:t xml:space="preserve">the information we hold about you at any time. See any marketing messages for instructions on how to unsubscribe or manage your </w:t>
      </w:r>
      <w:r w:rsidR="00D25B00" w:rsidRPr="003C0B40">
        <w:rPr>
          <w:rFonts w:ascii="Arial" w:eastAsia="Times New Roman" w:hAnsi="Arial" w:cs="Arial"/>
          <w:color w:val="666666"/>
          <w:sz w:val="26"/>
          <w:szCs w:val="26"/>
          <w:lang w:eastAsia="en-GB"/>
        </w:rPr>
        <w:t>preferences;</w:t>
      </w:r>
      <w:r w:rsidRPr="003C0B40">
        <w:rPr>
          <w:rFonts w:ascii="Arial" w:eastAsia="Times New Roman" w:hAnsi="Arial" w:cs="Arial"/>
          <w:color w:val="666666"/>
          <w:sz w:val="26"/>
          <w:szCs w:val="26"/>
          <w:lang w:eastAsia="en-GB"/>
        </w:rPr>
        <w:t xml:space="preserve"> you can also </w:t>
      </w:r>
      <w:hyperlink r:id="rId9" w:tgtFrame="_blank" w:tooltip="Unsubscribe from all MailChimp lists" w:history="1">
        <w:r w:rsidRPr="003C0B40">
          <w:rPr>
            <w:rFonts w:ascii="Arial" w:eastAsia="Times New Roman" w:hAnsi="Arial" w:cs="Arial"/>
            <w:color w:val="FF7451"/>
            <w:sz w:val="26"/>
            <w:u w:val="single"/>
            <w:lang w:eastAsia="en-GB"/>
          </w:rPr>
          <w:t>unsubscribe from all MailChimp lists</w:t>
        </w:r>
      </w:hyperlink>
      <w:r w:rsidRPr="003C0B40">
        <w:rPr>
          <w:rFonts w:ascii="Arial" w:eastAsia="Times New Roman" w:hAnsi="Arial" w:cs="Arial"/>
          <w:color w:val="666666"/>
          <w:sz w:val="26"/>
          <w:szCs w:val="26"/>
          <w:lang w:eastAsia="en-GB"/>
        </w:rPr>
        <w:t>, by following this link, otherwise contact the EMS provider.</w:t>
      </w:r>
    </w:p>
    <w:sectPr w:rsidR="003C0B40" w:rsidRPr="003C0B40" w:rsidSect="00A82A34">
      <w:headerReference w:type="default" r:id="rId10"/>
      <w:footerReference w:type="default" r:id="rId11"/>
      <w:pgSz w:w="11906" w:h="16838"/>
      <w:pgMar w:top="1440" w:right="707"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6F" w:rsidRDefault="0036016F" w:rsidP="003C0B40">
      <w:pPr>
        <w:spacing w:after="0" w:line="240" w:lineRule="auto"/>
      </w:pPr>
      <w:r>
        <w:separator/>
      </w:r>
    </w:p>
  </w:endnote>
  <w:endnote w:type="continuationSeparator" w:id="0">
    <w:p w:rsidR="0036016F" w:rsidRDefault="0036016F" w:rsidP="003C0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34" w:rsidRDefault="009D3D79">
    <w:pPr>
      <w:pStyle w:val="Footer"/>
    </w:pPr>
    <w:fldSimple w:instr=" FILENAME  \* Lower \p  \* MERGEFORMAT ">
      <w:r w:rsidR="00332912">
        <w:rPr>
          <w:noProof/>
        </w:rPr>
        <w:t>c:\users\sstra\dropbox\liberal club\club documents\club's privacy policy - gdpr.docx</w:t>
      </w:r>
    </w:fldSimple>
  </w:p>
  <w:p w:rsidR="00332912" w:rsidRDefault="009D3D79">
    <w:pPr>
      <w:pStyle w:val="Footer"/>
    </w:pPr>
    <w:fldSimple w:instr=" DATE  \@ &quot;dddd, dd MMMM yyyy&quot;  \* MERGEFORMAT ">
      <w:r w:rsidR="00BC2191">
        <w:rPr>
          <w:noProof/>
        </w:rPr>
        <w:t>Wednesday, 23 May 2018</w:t>
      </w:r>
    </w:fldSimple>
    <w:r w:rsidR="00332912">
      <w:tab/>
    </w:r>
    <w:r w:rsidR="00332912">
      <w:tab/>
    </w:r>
    <w:fldSimple w:instr=" PAGE  \* Arabic  \* MERGEFORMAT ">
      <w:r w:rsidR="00A261E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6F" w:rsidRDefault="0036016F" w:rsidP="003C0B40">
      <w:pPr>
        <w:spacing w:after="0" w:line="240" w:lineRule="auto"/>
      </w:pPr>
      <w:r>
        <w:separator/>
      </w:r>
    </w:p>
  </w:footnote>
  <w:footnote w:type="continuationSeparator" w:id="0">
    <w:p w:rsidR="0036016F" w:rsidRDefault="0036016F" w:rsidP="003C0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40" w:rsidRPr="00A82A34" w:rsidRDefault="009D3D79" w:rsidP="00A82A34">
    <w:pPr>
      <w:pStyle w:val="Header"/>
      <w:tabs>
        <w:tab w:val="right" w:pos="4513"/>
        <w:tab w:val="left" w:pos="8789"/>
      </w:tabs>
      <w:rPr>
        <w:b/>
        <w:sz w:val="52"/>
        <w:szCs w:val="52"/>
      </w:rPr>
    </w:pPr>
    <w:r>
      <w:rPr>
        <w:b/>
        <w:noProof/>
        <w:sz w:val="52"/>
        <w:szCs w:val="52"/>
        <w:lang w:eastAsia="en-GB"/>
      </w:rPr>
      <w:pict>
        <v:shapetype id="_x0000_t202" coordsize="21600,21600" o:spt="202" path="m,l,21600r21600,l21600,xe">
          <v:stroke joinstyle="miter"/>
          <v:path gradientshapeok="t" o:connecttype="rect"/>
        </v:shapetype>
        <v:shape id="_x0000_s2049" type="#_x0000_t202" style="position:absolute;margin-left:358.65pt;margin-top:-26.4pt;width:127.5pt;height:69pt;z-index:251658240" stroked="f">
          <v:textbox style="mso-next-textbox:#_x0000_s2049">
            <w:txbxContent>
              <w:p w:rsidR="00A82A34" w:rsidRDefault="00BC2191">
                <w:r>
                  <w:rPr>
                    <w:noProof/>
                    <w:lang w:eastAsia="en-GB"/>
                  </w:rPr>
                  <w:drawing>
                    <wp:inline distT="0" distB="0" distL="0" distR="0">
                      <wp:extent cx="724535" cy="784860"/>
                      <wp:effectExtent l="19050" t="0" r="0" b="0"/>
                      <wp:docPr id="1" name="Picture 0" descr="TangoDerby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oDerby Logo large.jpg"/>
                              <pic:cNvPicPr/>
                            </pic:nvPicPr>
                            <pic:blipFill>
                              <a:blip r:embed="rId1"/>
                              <a:stretch>
                                <a:fillRect/>
                              </a:stretch>
                            </pic:blipFill>
                            <pic:spPr>
                              <a:xfrm>
                                <a:off x="0" y="0"/>
                                <a:ext cx="724535" cy="784860"/>
                              </a:xfrm>
                              <a:prstGeom prst="rect">
                                <a:avLst/>
                              </a:prstGeom>
                            </pic:spPr>
                          </pic:pic>
                        </a:graphicData>
                      </a:graphic>
                    </wp:inline>
                  </w:drawing>
                </w:r>
              </w:p>
            </w:txbxContent>
          </v:textbox>
        </v:shape>
      </w:pict>
    </w:r>
    <w:r w:rsidR="00BC2191">
      <w:rPr>
        <w:b/>
        <w:noProof/>
        <w:sz w:val="52"/>
        <w:szCs w:val="52"/>
        <w:lang w:eastAsia="en-GB"/>
      </w:rPr>
      <w:t>DERBY TANGO</w:t>
    </w:r>
  </w:p>
  <w:p w:rsidR="003C0B40" w:rsidRDefault="003C0B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9EB"/>
    <w:multiLevelType w:val="multilevel"/>
    <w:tmpl w:val="5BC2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63A38"/>
    <w:multiLevelType w:val="multilevel"/>
    <w:tmpl w:val="6FD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57947"/>
    <w:multiLevelType w:val="multilevel"/>
    <w:tmpl w:val="DCEC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468FB"/>
    <w:multiLevelType w:val="multilevel"/>
    <w:tmpl w:val="8590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13279"/>
    <w:multiLevelType w:val="multilevel"/>
    <w:tmpl w:val="F250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C0B40"/>
    <w:rsid w:val="000E0F73"/>
    <w:rsid w:val="00225B2E"/>
    <w:rsid w:val="00332912"/>
    <w:rsid w:val="0036016F"/>
    <w:rsid w:val="003C0B40"/>
    <w:rsid w:val="00672DD2"/>
    <w:rsid w:val="009D3D79"/>
    <w:rsid w:val="00A261E5"/>
    <w:rsid w:val="00A82A34"/>
    <w:rsid w:val="00A84F23"/>
    <w:rsid w:val="00A95D00"/>
    <w:rsid w:val="00BC2191"/>
    <w:rsid w:val="00D25B00"/>
    <w:rsid w:val="00D618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B3"/>
  </w:style>
  <w:style w:type="paragraph" w:styleId="Heading1">
    <w:name w:val="heading 1"/>
    <w:basedOn w:val="Normal"/>
    <w:link w:val="Heading1Char"/>
    <w:uiPriority w:val="9"/>
    <w:qFormat/>
    <w:rsid w:val="003C0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C0B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C0B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40"/>
  </w:style>
  <w:style w:type="paragraph" w:styleId="Footer">
    <w:name w:val="footer"/>
    <w:basedOn w:val="Normal"/>
    <w:link w:val="FooterChar"/>
    <w:uiPriority w:val="99"/>
    <w:unhideWhenUsed/>
    <w:rsid w:val="003C0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40"/>
  </w:style>
  <w:style w:type="paragraph" w:styleId="BalloonText">
    <w:name w:val="Balloon Text"/>
    <w:basedOn w:val="Normal"/>
    <w:link w:val="BalloonTextChar"/>
    <w:uiPriority w:val="99"/>
    <w:semiHidden/>
    <w:unhideWhenUsed/>
    <w:rsid w:val="003C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40"/>
    <w:rPr>
      <w:rFonts w:ascii="Tahoma" w:hAnsi="Tahoma" w:cs="Tahoma"/>
      <w:sz w:val="16"/>
      <w:szCs w:val="16"/>
    </w:rPr>
  </w:style>
  <w:style w:type="character" w:customStyle="1" w:styleId="Heading1Char">
    <w:name w:val="Heading 1 Char"/>
    <w:basedOn w:val="DefaultParagraphFont"/>
    <w:link w:val="Heading1"/>
    <w:uiPriority w:val="9"/>
    <w:rsid w:val="003C0B4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C0B4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0B4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C0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0B40"/>
    <w:rPr>
      <w:b/>
      <w:bCs/>
    </w:rPr>
  </w:style>
  <w:style w:type="character" w:styleId="Hyperlink">
    <w:name w:val="Hyperlink"/>
    <w:basedOn w:val="DefaultParagraphFont"/>
    <w:uiPriority w:val="99"/>
    <w:semiHidden/>
    <w:unhideWhenUsed/>
    <w:rsid w:val="003C0B40"/>
    <w:rPr>
      <w:color w:val="0000FF"/>
      <w:u w:val="single"/>
    </w:rPr>
  </w:style>
  <w:style w:type="character" w:styleId="PlaceholderText">
    <w:name w:val="Placeholder Text"/>
    <w:basedOn w:val="DefaultParagraphFont"/>
    <w:uiPriority w:val="99"/>
    <w:semiHidden/>
    <w:rsid w:val="00A84F23"/>
    <w:rPr>
      <w:color w:val="808080"/>
    </w:rPr>
  </w:style>
</w:styles>
</file>

<file path=word/webSettings.xml><?xml version="1.0" encoding="utf-8"?>
<w:webSettings xmlns:r="http://schemas.openxmlformats.org/officeDocument/2006/relationships" xmlns:w="http://schemas.openxmlformats.org/wordprocessingml/2006/main">
  <w:divs>
    <w:div w:id="7728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amieking.co.uk/blog/cyber-security/my-cyber/unsubscribe-from-all-global-mailchimp-list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Thantrey</dc:creator>
  <cp:keywords/>
  <dc:description/>
  <cp:lastModifiedBy>Suzanne Thantrey</cp:lastModifiedBy>
  <cp:revision>3</cp:revision>
  <dcterms:created xsi:type="dcterms:W3CDTF">2018-05-23T16:14:00Z</dcterms:created>
  <dcterms:modified xsi:type="dcterms:W3CDTF">2018-05-23T16:17:00Z</dcterms:modified>
</cp:coreProperties>
</file>